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1E" w:rsidRDefault="007C34D7">
      <w:pPr>
        <w:spacing w:line="500" w:lineRule="exact"/>
        <w:jc w:val="center"/>
        <w:rPr>
          <w:rFonts w:ascii="Times New Roman" w:eastAsia="仿宋" w:hAnsi="仿宋"/>
          <w:b/>
          <w:sz w:val="32"/>
          <w:szCs w:val="32"/>
        </w:rPr>
      </w:pPr>
      <w:r>
        <w:rPr>
          <w:rFonts w:ascii="Times New Roman" w:eastAsia="仿宋" w:hAnsi="仿宋" w:hint="eastAsia"/>
          <w:b/>
          <w:sz w:val="32"/>
          <w:szCs w:val="32"/>
        </w:rPr>
        <w:t>《</w:t>
      </w:r>
      <w:r w:rsidR="00AD1A19">
        <w:rPr>
          <w:rFonts w:ascii="Times New Roman" w:eastAsia="仿宋" w:hAnsi="仿宋" w:hint="eastAsia"/>
          <w:b/>
          <w:sz w:val="32"/>
          <w:szCs w:val="32"/>
        </w:rPr>
        <w:t>学院（</w:t>
      </w:r>
      <w:r>
        <w:rPr>
          <w:rFonts w:ascii="Times New Roman" w:eastAsia="仿宋" w:hAnsi="仿宋" w:hint="eastAsia"/>
          <w:b/>
          <w:sz w:val="32"/>
          <w:szCs w:val="32"/>
        </w:rPr>
        <w:t>二级单位</w:t>
      </w:r>
      <w:r w:rsidR="00AD1A19">
        <w:rPr>
          <w:rFonts w:ascii="Times New Roman" w:eastAsia="仿宋" w:hAnsi="仿宋" w:hint="eastAsia"/>
          <w:b/>
          <w:sz w:val="32"/>
          <w:szCs w:val="32"/>
        </w:rPr>
        <w:t>）实验室</w:t>
      </w:r>
      <w:r>
        <w:rPr>
          <w:rFonts w:ascii="Times New Roman" w:eastAsia="仿宋" w:hAnsi="仿宋" w:hint="eastAsia"/>
          <w:b/>
          <w:sz w:val="32"/>
          <w:szCs w:val="32"/>
        </w:rPr>
        <w:t>疫情防</w:t>
      </w:r>
      <w:bookmarkStart w:id="0" w:name="_GoBack"/>
      <w:bookmarkEnd w:id="0"/>
      <w:r>
        <w:rPr>
          <w:rFonts w:ascii="Times New Roman" w:eastAsia="仿宋" w:hAnsi="仿宋" w:hint="eastAsia"/>
          <w:b/>
          <w:sz w:val="32"/>
          <w:szCs w:val="32"/>
        </w:rPr>
        <w:t>控实施细则》撰写参考提纲</w:t>
      </w:r>
    </w:p>
    <w:p w:rsidR="0063701E" w:rsidRDefault="007C34D7">
      <w:pPr>
        <w:numPr>
          <w:ilvl w:val="0"/>
          <w:numId w:val="1"/>
        </w:numPr>
        <w:spacing w:beforeLines="50" w:before="156" w:line="440" w:lineRule="exact"/>
        <w:ind w:firstLineChars="200" w:firstLine="562"/>
        <w:jc w:val="left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本单位实验室疫情防控领导小组及职责分工；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本单位疫情防控物资储备情况；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本单位相关实验室卫生设施及清洁用品配备情况；</w:t>
      </w:r>
    </w:p>
    <w:p w:rsidR="0063701E" w:rsidRDefault="00E50EBF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本单位各实验室疫情防控概览，参照以下表格表述；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62"/>
        <w:gridCol w:w="855"/>
        <w:gridCol w:w="910"/>
        <w:gridCol w:w="1220"/>
        <w:gridCol w:w="1065"/>
        <w:gridCol w:w="1170"/>
        <w:gridCol w:w="1815"/>
        <w:gridCol w:w="1817"/>
        <w:gridCol w:w="1348"/>
        <w:gridCol w:w="920"/>
        <w:gridCol w:w="1134"/>
        <w:gridCol w:w="1418"/>
      </w:tblGrid>
      <w:tr w:rsidR="00707792" w:rsidTr="00707792">
        <w:tc>
          <w:tcPr>
            <w:tcW w:w="1462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建制实验室</w:t>
            </w:r>
          </w:p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（或课题组）</w:t>
            </w: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房间号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面积</w:t>
            </w:r>
          </w:p>
          <w:p w:rsidR="00707792" w:rsidRPr="0012375C" w:rsidRDefault="0012375C">
            <w:pPr>
              <w:spacing w:line="300" w:lineRule="exact"/>
              <w:jc w:val="center"/>
              <w:rPr>
                <w:rFonts w:ascii="Times New Roman" w:eastAsia="仿宋" w:hAnsi="仿宋" w:hint="eastAsia"/>
                <w:b/>
                <w:szCs w:val="21"/>
              </w:rPr>
            </w:pPr>
            <w:r>
              <w:rPr>
                <w:rFonts w:ascii="Times New Roman" w:eastAsia="仿宋" w:hAnsi="仿宋"/>
                <w:b/>
                <w:szCs w:val="21"/>
              </w:rPr>
              <w:t>(</w:t>
            </w:r>
            <w:r w:rsidR="00707792">
              <w:rPr>
                <w:rFonts w:ascii="Times New Roman" w:eastAsia="仿宋" w:hAnsi="仿宋"/>
                <w:b/>
                <w:szCs w:val="21"/>
              </w:rPr>
              <w:t>m</w:t>
            </w:r>
            <w:r w:rsidR="00707792" w:rsidRPr="00707792">
              <w:rPr>
                <w:rFonts w:ascii="Times New Roman" w:eastAsia="仿宋" w:hAnsi="仿宋"/>
                <w:b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仿宋"/>
                <w:b/>
                <w:szCs w:val="21"/>
              </w:rPr>
              <w:t>)</w:t>
            </w: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通风标准</w:t>
            </w: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消毒标准</w:t>
            </w: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消毒用品</w:t>
            </w:r>
          </w:p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配备情况</w:t>
            </w: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消毒及卫生日志</w:t>
            </w:r>
          </w:p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建立情况</w:t>
            </w:r>
          </w:p>
        </w:tc>
        <w:tc>
          <w:tcPr>
            <w:tcW w:w="1817" w:type="dxa"/>
          </w:tcPr>
          <w:p w:rsidR="00707792" w:rsidRDefault="00707792" w:rsidP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实验室安全告知书制定情况</w:t>
            </w: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同时容纳实验人数</w:t>
            </w:r>
          </w:p>
          <w:p w:rsidR="00707792" w:rsidRDefault="00707792" w:rsidP="00707792">
            <w:pPr>
              <w:spacing w:line="300" w:lineRule="exact"/>
              <w:jc w:val="center"/>
              <w:rPr>
                <w:rFonts w:ascii="Times New Roman" w:eastAsia="仿宋" w:hAnsi="仿宋" w:hint="eastAsia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（面积</w:t>
            </w:r>
            <w:r>
              <w:rPr>
                <w:rFonts w:ascii="仿宋" w:eastAsia="仿宋" w:hAnsi="仿宋" w:hint="eastAsia"/>
                <w:b/>
                <w:szCs w:val="21"/>
              </w:rPr>
              <w:t>÷</w:t>
            </w:r>
            <w:r>
              <w:rPr>
                <w:rFonts w:ascii="Times New Roman" w:eastAsia="仿宋" w:hAnsi="仿宋"/>
                <w:b/>
                <w:szCs w:val="21"/>
              </w:rPr>
              <w:t>5</w:t>
            </w:r>
            <w:r>
              <w:rPr>
                <w:rFonts w:ascii="Times New Roman" w:eastAsia="仿宋" w:hAnsi="仿宋" w:hint="eastAsia"/>
                <w:b/>
                <w:szCs w:val="21"/>
              </w:rPr>
              <w:t>）</w:t>
            </w:r>
          </w:p>
        </w:tc>
        <w:tc>
          <w:tcPr>
            <w:tcW w:w="920" w:type="dxa"/>
          </w:tcPr>
          <w:p w:rsidR="00707792" w:rsidRDefault="00707792" w:rsidP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开展实验人数</w:t>
            </w: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房间安全</w:t>
            </w:r>
          </w:p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负责人</w:t>
            </w:r>
          </w:p>
        </w:tc>
        <w:tc>
          <w:tcPr>
            <w:tcW w:w="141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实验室（课题组）负责人</w:t>
            </w:r>
          </w:p>
        </w:tc>
      </w:tr>
      <w:tr w:rsidR="00707792" w:rsidTr="00707792">
        <w:tc>
          <w:tcPr>
            <w:tcW w:w="1462" w:type="dxa"/>
            <w:vMerge w:val="restart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实验室</w:t>
            </w:r>
            <w:r>
              <w:rPr>
                <w:rFonts w:ascii="Times New Roman" w:eastAsia="仿宋" w:hAnsi="仿宋" w:hint="eastAsia"/>
                <w:b/>
                <w:szCs w:val="21"/>
              </w:rPr>
              <w:t>1</w:t>
            </w: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房间</w:t>
            </w:r>
            <w:r>
              <w:rPr>
                <w:rFonts w:ascii="Times New Roman" w:eastAsia="仿宋" w:hAnsi="仿宋" w:hint="eastAsia"/>
                <w:b/>
                <w:szCs w:val="21"/>
              </w:rPr>
              <w:t>1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7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9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</w:tr>
      <w:tr w:rsidR="00707792" w:rsidTr="00707792">
        <w:tc>
          <w:tcPr>
            <w:tcW w:w="1462" w:type="dxa"/>
            <w:vMerge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房间</w:t>
            </w:r>
            <w:r>
              <w:rPr>
                <w:rFonts w:ascii="Times New Roman" w:eastAsia="仿宋" w:hAnsi="仿宋" w:hint="eastAsia"/>
                <w:b/>
                <w:szCs w:val="21"/>
              </w:rPr>
              <w:t>2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7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9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</w:tr>
      <w:tr w:rsidR="00707792" w:rsidTr="00707792">
        <w:tc>
          <w:tcPr>
            <w:tcW w:w="1462" w:type="dxa"/>
            <w:vMerge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……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7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9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</w:tr>
      <w:tr w:rsidR="00707792" w:rsidTr="00707792">
        <w:tc>
          <w:tcPr>
            <w:tcW w:w="1462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Times New Roman" w:eastAsia="仿宋" w:hAnsi="仿宋" w:hint="eastAsia"/>
                <w:b/>
                <w:szCs w:val="21"/>
              </w:rPr>
              <w:t>实验室</w:t>
            </w:r>
            <w:r>
              <w:rPr>
                <w:rFonts w:ascii="Times New Roman" w:eastAsia="仿宋" w:hAnsi="仿宋" w:hint="eastAsia"/>
                <w:b/>
                <w:szCs w:val="21"/>
              </w:rPr>
              <w:t>2</w:t>
            </w: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……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7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9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41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</w:tr>
      <w:tr w:rsidR="00707792" w:rsidTr="00707792">
        <w:tc>
          <w:tcPr>
            <w:tcW w:w="1462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……</w:t>
            </w:r>
          </w:p>
        </w:tc>
        <w:tc>
          <w:tcPr>
            <w:tcW w:w="85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……</w:t>
            </w:r>
          </w:p>
        </w:tc>
        <w:tc>
          <w:tcPr>
            <w:tcW w:w="91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2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06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7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5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817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34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920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134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  <w:tc>
          <w:tcPr>
            <w:tcW w:w="1418" w:type="dxa"/>
          </w:tcPr>
          <w:p w:rsidR="00707792" w:rsidRDefault="00707792">
            <w:pPr>
              <w:spacing w:line="300" w:lineRule="exact"/>
              <w:jc w:val="center"/>
              <w:rPr>
                <w:rFonts w:ascii="Times New Roman" w:eastAsia="仿宋" w:hAnsi="仿宋"/>
                <w:b/>
                <w:szCs w:val="21"/>
              </w:rPr>
            </w:pPr>
          </w:p>
        </w:tc>
      </w:tr>
    </w:tbl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bCs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本单位编制《实验室安全告知书》及审核情况；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bCs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本单位以实验室（课题组）为单位的实验室安全审核组建立情况及清单；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bCs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本单位实验准入实施方案（包括进入实验室开展实验的学生总数、实验准入实施方案）</w:t>
      </w:r>
      <w:r w:rsidR="00E50EBF">
        <w:rPr>
          <w:rFonts w:ascii="Times New Roman" w:eastAsia="仿宋" w:hAnsi="仿宋" w:hint="eastAsia"/>
          <w:b/>
          <w:bCs/>
          <w:sz w:val="28"/>
          <w:szCs w:val="28"/>
        </w:rPr>
        <w:t>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bCs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本单位实验</w:t>
      </w:r>
      <w:r w:rsidR="00E50EBF">
        <w:rPr>
          <w:rFonts w:ascii="Times New Roman" w:eastAsia="仿宋" w:hAnsi="仿宋" w:hint="eastAsia"/>
          <w:b/>
          <w:bCs/>
          <w:sz w:val="28"/>
          <w:szCs w:val="28"/>
        </w:rPr>
        <w:t>室</w:t>
      </w:r>
      <w:r>
        <w:rPr>
          <w:rFonts w:ascii="Times New Roman" w:eastAsia="仿宋" w:hAnsi="仿宋" w:hint="eastAsia"/>
          <w:b/>
          <w:bCs/>
          <w:sz w:val="28"/>
          <w:szCs w:val="28"/>
        </w:rPr>
        <w:t>技术安全隐患排查与整治情况；</w:t>
      </w:r>
    </w:p>
    <w:p w:rsidR="0063701E" w:rsidRDefault="00E50EBF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本单位执行巡查</w:t>
      </w:r>
      <w:r w:rsidR="007C34D7">
        <w:rPr>
          <w:rFonts w:ascii="Times New Roman" w:eastAsia="仿宋" w:hAnsi="仿宋" w:hint="eastAsia"/>
          <w:b/>
          <w:bCs/>
          <w:sz w:val="28"/>
          <w:szCs w:val="28"/>
        </w:rPr>
        <w:t>和日报告制度方案；</w:t>
      </w:r>
    </w:p>
    <w:p w:rsidR="0063701E" w:rsidRDefault="007C34D7">
      <w:pPr>
        <w:numPr>
          <w:ilvl w:val="0"/>
          <w:numId w:val="1"/>
        </w:numPr>
        <w:spacing w:line="440" w:lineRule="exact"/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ascii="Times New Roman" w:eastAsia="仿宋" w:hAnsi="仿宋" w:hint="eastAsia"/>
          <w:b/>
          <w:bCs/>
          <w:sz w:val="28"/>
          <w:szCs w:val="28"/>
        </w:rPr>
        <w:t>其他。</w:t>
      </w:r>
    </w:p>
    <w:sectPr w:rsidR="006370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17" w:rsidRDefault="00403717" w:rsidP="003A6A39">
      <w:r>
        <w:separator/>
      </w:r>
    </w:p>
  </w:endnote>
  <w:endnote w:type="continuationSeparator" w:id="0">
    <w:p w:rsidR="00403717" w:rsidRDefault="00403717" w:rsidP="003A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17" w:rsidRDefault="00403717" w:rsidP="003A6A39">
      <w:r>
        <w:separator/>
      </w:r>
    </w:p>
  </w:footnote>
  <w:footnote w:type="continuationSeparator" w:id="0">
    <w:p w:rsidR="00403717" w:rsidRDefault="00403717" w:rsidP="003A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A08078"/>
    <w:multiLevelType w:val="singleLevel"/>
    <w:tmpl w:val="B5A0807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25981"/>
    <w:rsid w:val="0012375C"/>
    <w:rsid w:val="003A6A39"/>
    <w:rsid w:val="00403717"/>
    <w:rsid w:val="0063701E"/>
    <w:rsid w:val="00707792"/>
    <w:rsid w:val="0077034E"/>
    <w:rsid w:val="007C34D7"/>
    <w:rsid w:val="00AC1F5E"/>
    <w:rsid w:val="00AD1A19"/>
    <w:rsid w:val="00CF1D9F"/>
    <w:rsid w:val="00E50EBF"/>
    <w:rsid w:val="05A25981"/>
    <w:rsid w:val="243679E7"/>
    <w:rsid w:val="2E11793A"/>
    <w:rsid w:val="3388089A"/>
    <w:rsid w:val="35DE7F22"/>
    <w:rsid w:val="3CD45D73"/>
    <w:rsid w:val="3FAD5C06"/>
    <w:rsid w:val="404A49C7"/>
    <w:rsid w:val="5AAA365C"/>
    <w:rsid w:val="5D2376B9"/>
    <w:rsid w:val="66852A7E"/>
    <w:rsid w:val="6C726F1C"/>
    <w:rsid w:val="72EE39A7"/>
    <w:rsid w:val="73D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43621"/>
  <w15:docId w15:val="{6D414082-4BB0-4779-AFEF-23E06B35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6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A39"/>
    <w:rPr>
      <w:kern w:val="2"/>
      <w:sz w:val="18"/>
      <w:szCs w:val="18"/>
    </w:rPr>
  </w:style>
  <w:style w:type="paragraph" w:styleId="a6">
    <w:name w:val="footer"/>
    <w:basedOn w:val="a"/>
    <w:link w:val="a7"/>
    <w:rsid w:val="003A6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6A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彭丽萍</cp:lastModifiedBy>
  <cp:revision>10</cp:revision>
  <dcterms:created xsi:type="dcterms:W3CDTF">2020-04-08T06:34:00Z</dcterms:created>
  <dcterms:modified xsi:type="dcterms:W3CDTF">2020-04-19T13:18:00Z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